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CFA64" w14:textId="77777777" w:rsidR="00394304" w:rsidRPr="00394304" w:rsidRDefault="00394304" w:rsidP="0039430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uk-UA"/>
        </w:rPr>
      </w:pPr>
      <w:r>
        <w:rPr>
          <w:rFonts w:ascii="Times New Roman" w:hAnsi="Times New Roman" w:cs="Times New Roman"/>
          <w:b/>
          <w:spacing w:val="60"/>
          <w:lang w:val="ru-RU"/>
        </w:rPr>
        <w:t>Реценз</w:t>
      </w:r>
      <w:r>
        <w:rPr>
          <w:rFonts w:ascii="Times New Roman" w:hAnsi="Times New Roman" w:cs="Times New Roman"/>
          <w:b/>
          <w:spacing w:val="60"/>
          <w:lang w:val="uk-UA"/>
        </w:rPr>
        <w:t>ія</w:t>
      </w:r>
    </w:p>
    <w:p w14:paraId="69FEC217" w14:textId="77777777" w:rsidR="00394304" w:rsidRPr="0034790E" w:rsidRDefault="00394304" w:rsidP="0039430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>
        <w:rPr>
          <w:rFonts w:ascii="Times New Roman" w:hAnsi="Times New Roman" w:cs="Times New Roman"/>
        </w:rPr>
        <w:t>(Граліс-з</w:t>
      </w:r>
      <w:bookmarkStart w:id="0" w:name="_GoBack"/>
      <w:bookmarkEnd w:id="0"/>
      <w:r>
        <w:rPr>
          <w:rFonts w:ascii="Times New Roman" w:hAnsi="Times New Roman" w:cs="Times New Roman"/>
        </w:rPr>
        <w:t>разок</w:t>
      </w:r>
      <w:r w:rsidRPr="0034790E">
        <w:rPr>
          <w:rFonts w:ascii="Times New Roman" w:hAnsi="Times New Roman" w:cs="Times New Roman"/>
        </w:rPr>
        <w:t>)</w:t>
      </w:r>
    </w:p>
    <w:p w14:paraId="6D68DE8B" w14:textId="77777777" w:rsidR="00394304" w:rsidRPr="0034790E" w:rsidRDefault="00394304" w:rsidP="00394304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476"/>
        <w:gridCol w:w="3937"/>
        <w:gridCol w:w="860"/>
        <w:gridCol w:w="739"/>
      </w:tblGrid>
      <w:tr w:rsidR="00394304" w:rsidRPr="0034790E" w14:paraId="701D82AB" w14:textId="77777777" w:rsidTr="0092352C">
        <w:tc>
          <w:tcPr>
            <w:tcW w:w="5000" w:type="pct"/>
            <w:gridSpan w:val="4"/>
          </w:tcPr>
          <w:p w14:paraId="6B2E73CD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Рецензент</w:t>
            </w:r>
          </w:p>
        </w:tc>
      </w:tr>
      <w:tr w:rsidR="00394304" w:rsidRPr="0034790E" w14:paraId="059C86CC" w14:textId="77777777" w:rsidTr="0092352C">
        <w:tc>
          <w:tcPr>
            <w:tcW w:w="1053" w:type="pct"/>
          </w:tcPr>
          <w:p w14:paraId="372ADC6C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256F048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(по батькові</w:t>
            </w:r>
            <w:r w:rsidRPr="0034790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947" w:type="pct"/>
            <w:gridSpan w:val="3"/>
          </w:tcPr>
          <w:p w14:paraId="5C4CB3DA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1"/>
          </w:p>
        </w:tc>
      </w:tr>
      <w:tr w:rsidR="00394304" w:rsidRPr="0034790E" w14:paraId="6EA10E03" w14:textId="77777777" w:rsidTr="0092352C">
        <w:tc>
          <w:tcPr>
            <w:tcW w:w="1053" w:type="pct"/>
          </w:tcPr>
          <w:p w14:paraId="60EBE6FF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sr-Latn-RS"/>
              </w:rPr>
              <w:t>e</w:t>
            </w:r>
            <w:r w:rsidRPr="0034790E">
              <w:rPr>
                <w:rFonts w:ascii="Times New Roman" w:hAnsi="Times New Roman" w:cs="Times New Roman"/>
                <w:lang w:val="hr-HR"/>
              </w:rPr>
              <w:t>-mail</w:t>
            </w:r>
          </w:p>
        </w:tc>
        <w:tc>
          <w:tcPr>
            <w:tcW w:w="3947" w:type="pct"/>
            <w:gridSpan w:val="3"/>
          </w:tcPr>
          <w:p w14:paraId="5509A8E4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2"/>
            <w:r w:rsidRPr="0034790E">
              <w:rPr>
                <w:rFonts w:ascii="Times New Roman" w:hAnsi="Times New Roman" w:cs="Times New Roman"/>
                <w:lang w:val="hr-HR"/>
              </w:rPr>
              <w:t>@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394304" w:rsidRPr="0034790E" w14:paraId="242A302B" w14:textId="77777777" w:rsidTr="0092352C">
        <w:tc>
          <w:tcPr>
            <w:tcW w:w="5000" w:type="pct"/>
            <w:gridSpan w:val="4"/>
          </w:tcPr>
          <w:p w14:paraId="33A38B77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Текст, що рецензується</w:t>
            </w:r>
          </w:p>
        </w:tc>
      </w:tr>
      <w:tr w:rsidR="00394304" w:rsidRPr="0034790E" w14:paraId="2C2CF7A2" w14:textId="77777777" w:rsidTr="0092352C">
        <w:tc>
          <w:tcPr>
            <w:tcW w:w="1053" w:type="pct"/>
          </w:tcPr>
          <w:p w14:paraId="0186B698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Заголовок</w:t>
            </w:r>
          </w:p>
        </w:tc>
        <w:tc>
          <w:tcPr>
            <w:tcW w:w="3947" w:type="pct"/>
            <w:gridSpan w:val="3"/>
          </w:tcPr>
          <w:p w14:paraId="281797F2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3"/>
          </w:p>
        </w:tc>
      </w:tr>
      <w:tr w:rsidR="00394304" w:rsidRPr="0034790E" w14:paraId="5637AA82" w14:textId="77777777" w:rsidTr="0092352C">
        <w:tc>
          <w:tcPr>
            <w:tcW w:w="1053" w:type="pct"/>
          </w:tcPr>
          <w:p w14:paraId="5424C33A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Кількість сторінок</w:t>
            </w:r>
          </w:p>
        </w:tc>
        <w:tc>
          <w:tcPr>
            <w:tcW w:w="3947" w:type="pct"/>
            <w:gridSpan w:val="3"/>
          </w:tcPr>
          <w:p w14:paraId="21626133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4"/>
          </w:p>
        </w:tc>
      </w:tr>
      <w:tr w:rsidR="00394304" w:rsidRPr="0034790E" w14:paraId="6229FE47" w14:textId="77777777" w:rsidTr="0092352C">
        <w:tc>
          <w:tcPr>
            <w:tcW w:w="5000" w:type="pct"/>
            <w:gridSpan w:val="4"/>
          </w:tcPr>
          <w:p w14:paraId="309513EB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394304" w:rsidRPr="0034790E" w14:paraId="659972D4" w14:textId="77777777" w:rsidTr="0092352C">
        <w:tc>
          <w:tcPr>
            <w:tcW w:w="3860" w:type="pct"/>
            <w:gridSpan w:val="2"/>
            <w:vMerge w:val="restart"/>
          </w:tcPr>
          <w:p w14:paraId="000CD6D1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799CE6B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</w:p>
        </w:tc>
        <w:tc>
          <w:tcPr>
            <w:tcW w:w="613" w:type="pct"/>
          </w:tcPr>
          <w:p w14:paraId="3290A515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Так</w:t>
            </w:r>
          </w:p>
        </w:tc>
        <w:tc>
          <w:tcPr>
            <w:tcW w:w="527" w:type="pct"/>
          </w:tcPr>
          <w:p w14:paraId="7219DF53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НІ</w:t>
            </w:r>
          </w:p>
        </w:tc>
      </w:tr>
      <w:tr w:rsidR="00394304" w:rsidRPr="0034790E" w14:paraId="753662F5" w14:textId="77777777" w:rsidTr="0092352C">
        <w:tc>
          <w:tcPr>
            <w:tcW w:w="3860" w:type="pct"/>
            <w:gridSpan w:val="2"/>
            <w:vMerge/>
          </w:tcPr>
          <w:p w14:paraId="4AD71CA3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140" w:type="pct"/>
            <w:gridSpan w:val="2"/>
          </w:tcPr>
          <w:p w14:paraId="39726917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Поставити</w:t>
            </w:r>
            <w:r w:rsidRPr="0034790E">
              <w:rPr>
                <w:rFonts w:ascii="Times New Roman" w:hAnsi="Times New Roman" w:cs="Times New Roman"/>
                <w:lang w:val="ru-RU"/>
              </w:rPr>
              <w:t xml:space="preserve"> знак</w:t>
            </w:r>
            <w:r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t>X</w:t>
            </w:r>
          </w:p>
        </w:tc>
      </w:tr>
      <w:tr w:rsidR="00394304" w:rsidRPr="0034790E" w14:paraId="3D31FE69" w14:textId="77777777" w:rsidTr="0092352C">
        <w:tc>
          <w:tcPr>
            <w:tcW w:w="3860" w:type="pct"/>
            <w:gridSpan w:val="2"/>
          </w:tcPr>
          <w:p w14:paraId="427F3568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1. </w:t>
            </w:r>
            <w:r>
              <w:rPr>
                <w:rFonts w:ascii="Times New Roman" w:hAnsi="Times New Roman" w:cs="Times New Roman"/>
                <w:lang w:val="hr-HR"/>
              </w:rPr>
              <w:t>Чи є текст інноваційним</w:t>
            </w:r>
            <w:r w:rsidRPr="0034790E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613" w:type="pct"/>
          </w:tcPr>
          <w:p w14:paraId="2530BFE8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5A3EFB0D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68399748" w14:textId="77777777" w:rsidTr="0092352C">
        <w:tc>
          <w:tcPr>
            <w:tcW w:w="3860" w:type="pct"/>
            <w:gridSpan w:val="2"/>
          </w:tcPr>
          <w:p w14:paraId="41F9D012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2. </w:t>
            </w:r>
            <w:r>
              <w:rPr>
                <w:rFonts w:ascii="Times New Roman" w:hAnsi="Times New Roman" w:cs="Times New Roman"/>
                <w:lang w:val="hr-HR"/>
              </w:rPr>
              <w:t>Чи відповідає аналіз темі і визначеним завданням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14:paraId="27B018C9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29B38D1F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19959675" w14:textId="77777777" w:rsidTr="0092352C">
        <w:tc>
          <w:tcPr>
            <w:tcW w:w="3860" w:type="pct"/>
            <w:gridSpan w:val="2"/>
          </w:tcPr>
          <w:p w14:paraId="046D87C4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13" w:type="pct"/>
          </w:tcPr>
          <w:p w14:paraId="78FE1F2D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47FEEB4C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33080011" w14:textId="77777777" w:rsidTr="0092352C">
        <w:tc>
          <w:tcPr>
            <w:tcW w:w="3860" w:type="pct"/>
            <w:gridSpan w:val="2"/>
          </w:tcPr>
          <w:p w14:paraId="1AB9C3CC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3. </w:t>
            </w:r>
            <w:r>
              <w:rPr>
                <w:rFonts w:ascii="Times New Roman" w:hAnsi="Times New Roman" w:cs="Times New Roman"/>
                <w:lang w:val="hr-HR"/>
              </w:rPr>
              <w:t xml:space="preserve">Чи </w:t>
            </w:r>
            <w:r w:rsidR="00AC5440">
              <w:rPr>
                <w:rFonts w:ascii="Times New Roman" w:hAnsi="Times New Roman" w:cs="Times New Roman"/>
                <w:lang w:val="hr-HR"/>
              </w:rPr>
              <w:t xml:space="preserve">є </w:t>
            </w:r>
            <w:r>
              <w:rPr>
                <w:rFonts w:ascii="Times New Roman" w:hAnsi="Times New Roman" w:cs="Times New Roman"/>
                <w:lang w:val="hr-HR"/>
              </w:rPr>
              <w:t>цитування джерел коректним</w:t>
            </w:r>
            <w:r w:rsidRPr="0034790E"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613" w:type="pct"/>
          </w:tcPr>
          <w:p w14:paraId="639932E9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074311A1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751660EB" w14:textId="77777777" w:rsidTr="0092352C">
        <w:tc>
          <w:tcPr>
            <w:tcW w:w="3860" w:type="pct"/>
            <w:gridSpan w:val="2"/>
          </w:tcPr>
          <w:p w14:paraId="54F756F4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4. </w:t>
            </w:r>
            <w:r>
              <w:rPr>
                <w:rFonts w:ascii="Times New Roman" w:hAnsi="Times New Roman" w:cs="Times New Roman"/>
                <w:lang w:val="hr-HR"/>
              </w:rPr>
              <w:t>Чи у статті враховані існуючі дослідження з цієї теми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14:paraId="2FCFB31F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4E1775FE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3DF7B5D8" w14:textId="77777777" w:rsidTr="0092352C">
        <w:tc>
          <w:tcPr>
            <w:tcW w:w="3860" w:type="pct"/>
            <w:gridSpan w:val="2"/>
          </w:tcPr>
          <w:p w14:paraId="76911ACB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5. </w:t>
            </w:r>
            <w:r>
              <w:rPr>
                <w:rFonts w:ascii="Times New Roman" w:hAnsi="Times New Roman" w:cs="Times New Roman"/>
                <w:lang w:val="hr-HR"/>
              </w:rPr>
              <w:t>Чи автор використав найважливішу літературу</w:t>
            </w:r>
            <w:r w:rsidRPr="0034790E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613" w:type="pct"/>
          </w:tcPr>
          <w:p w14:paraId="37BDCEAA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07AE1F69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08CF4860" w14:textId="77777777" w:rsidTr="0092352C">
        <w:tc>
          <w:tcPr>
            <w:tcW w:w="3860" w:type="pct"/>
            <w:gridSpan w:val="2"/>
          </w:tcPr>
          <w:p w14:paraId="6307E9DF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6. </w:t>
            </w:r>
            <w:r>
              <w:rPr>
                <w:rFonts w:ascii="Times New Roman" w:hAnsi="Times New Roman" w:cs="Times New Roman"/>
                <w:lang w:val="hr-HR"/>
              </w:rPr>
              <w:t>Чи наявні слабкі місця у мові та стилі викладу?</w:t>
            </w:r>
          </w:p>
        </w:tc>
        <w:tc>
          <w:tcPr>
            <w:tcW w:w="613" w:type="pct"/>
          </w:tcPr>
          <w:p w14:paraId="41A3F803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4A6E696D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273BF06B" w14:textId="77777777" w:rsidTr="0092352C">
        <w:tc>
          <w:tcPr>
            <w:tcW w:w="5000" w:type="pct"/>
            <w:gridSpan w:val="4"/>
          </w:tcPr>
          <w:p w14:paraId="1318532F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Пропоную цю роботу</w:t>
            </w:r>
          </w:p>
        </w:tc>
      </w:tr>
      <w:tr w:rsidR="00394304" w:rsidRPr="0034790E" w14:paraId="32D06E51" w14:textId="77777777" w:rsidTr="0092352C">
        <w:tc>
          <w:tcPr>
            <w:tcW w:w="3860" w:type="pct"/>
            <w:gridSpan w:val="2"/>
          </w:tcPr>
          <w:p w14:paraId="4182F124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7. </w:t>
            </w:r>
            <w:r>
              <w:rPr>
                <w:rFonts w:ascii="Times New Roman" w:hAnsi="Times New Roman" w:cs="Times New Roman"/>
                <w:lang w:val="hr-HR"/>
              </w:rPr>
              <w:t>опублікувати у наявному вигляді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14:paraId="5769DBBA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131F4CC2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52084E49" w14:textId="77777777" w:rsidTr="0092352C">
        <w:tc>
          <w:tcPr>
            <w:tcW w:w="3860" w:type="pct"/>
            <w:gridSpan w:val="2"/>
          </w:tcPr>
          <w:p w14:paraId="0124E9FA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8. </w:t>
            </w:r>
            <w:r>
              <w:rPr>
                <w:rFonts w:ascii="Times New Roman" w:hAnsi="Times New Roman" w:cs="Times New Roman"/>
                <w:lang w:val="hr-HR"/>
              </w:rPr>
              <w:t>опублікувати після незначних змін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14:paraId="0030D96A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6D1176D2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4AA5B06B" w14:textId="77777777" w:rsidTr="0092352C">
        <w:tc>
          <w:tcPr>
            <w:tcW w:w="3860" w:type="pct"/>
            <w:gridSpan w:val="2"/>
          </w:tcPr>
          <w:p w14:paraId="23B01B91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9. </w:t>
            </w:r>
            <w:r>
              <w:rPr>
                <w:rFonts w:ascii="Times New Roman" w:hAnsi="Times New Roman" w:cs="Times New Roman"/>
                <w:lang w:val="hr-HR"/>
              </w:rPr>
              <w:t>опублікувати після істотних змін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14:paraId="361E435F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420B681B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4773FDE0" w14:textId="77777777" w:rsidTr="0092352C">
        <w:tc>
          <w:tcPr>
            <w:tcW w:w="3860" w:type="pct"/>
            <w:gridSpan w:val="2"/>
          </w:tcPr>
          <w:p w14:paraId="516DE631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de-DE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10. </w:t>
            </w:r>
            <w:r>
              <w:rPr>
                <w:rFonts w:ascii="Times New Roman" w:hAnsi="Times New Roman" w:cs="Times New Roman"/>
                <w:lang w:val="ru-RU"/>
              </w:rPr>
              <w:t>не опубліковувати</w:t>
            </w:r>
            <w:r w:rsidRPr="0034790E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613" w:type="pct"/>
          </w:tcPr>
          <w:p w14:paraId="0024C02B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14:paraId="1CECE759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94304" w:rsidRPr="0034790E" w14:paraId="22206747" w14:textId="77777777" w:rsidTr="0092352C">
        <w:tc>
          <w:tcPr>
            <w:tcW w:w="5000" w:type="pct"/>
            <w:gridSpan w:val="4"/>
          </w:tcPr>
          <w:p w14:paraId="47DF599C" w14:textId="77777777" w:rsidR="00394304" w:rsidRPr="0034790E" w:rsidRDefault="00394304" w:rsidP="0092352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Обгрунтування</w:t>
            </w:r>
          </w:p>
          <w:p w14:paraId="5E7D8A57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інімальна кількість знаків (без пробілів)</w:t>
            </w:r>
            <w:r w:rsidRPr="0034790E">
              <w:rPr>
                <w:rFonts w:ascii="Times New Roman" w:hAnsi="Times New Roman" w:cs="Times New Roman"/>
                <w:lang w:val="hr-HR"/>
              </w:rPr>
              <w:t>: 500</w:t>
            </w:r>
          </w:p>
          <w:p w14:paraId="11310F30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Максимальна кількість знаків (без пробілів)</w:t>
            </w:r>
            <w:r w:rsidRPr="0034790E">
              <w:rPr>
                <w:rFonts w:ascii="Times New Roman" w:hAnsi="Times New Roman" w:cs="Times New Roman"/>
                <w:lang w:val="hr-HR"/>
              </w:rPr>
              <w:t>: 2</w:t>
            </w:r>
            <w:r w:rsidRPr="0034790E">
              <w:rPr>
                <w:rFonts w:ascii="Times New Roman" w:hAnsi="Times New Roman" w:cs="Times New Roman"/>
                <w:lang w:val="ru-RU"/>
              </w:rPr>
              <w:t> </w:t>
            </w:r>
            <w:r w:rsidRPr="0034790E">
              <w:rPr>
                <w:rFonts w:ascii="Times New Roman" w:hAnsi="Times New Roman" w:cs="Times New Roman"/>
                <w:lang w:val="hr-HR"/>
              </w:rPr>
              <w:t>000</w:t>
            </w:r>
          </w:p>
        </w:tc>
      </w:tr>
      <w:tr w:rsidR="00394304" w:rsidRPr="0034790E" w14:paraId="3B430B6D" w14:textId="77777777" w:rsidTr="0092352C">
        <w:tc>
          <w:tcPr>
            <w:tcW w:w="5000" w:type="pct"/>
            <w:gridSpan w:val="4"/>
          </w:tcPr>
          <w:p w14:paraId="5026C32B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7A1A212F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5777FCBD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3127B175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5ACFA454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6AE007A6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2F92630B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1DEE5AAA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5C18F20A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440A5202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5AF8F18A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1B571AAB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77A6DC4C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575E4911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5725FBF3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673F6CE5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0741824F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7730C080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2455EA5C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0F0C88A4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6EE2BE69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0BAFC340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70E22086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2E06B050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51A6BBD0" w14:textId="77777777" w:rsidR="00394304" w:rsidRPr="0034790E" w:rsidRDefault="00394304" w:rsidP="0092352C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14:paraId="047FF0BC" w14:textId="77777777" w:rsidR="00394304" w:rsidRPr="0034790E" w:rsidRDefault="00394304" w:rsidP="0092352C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61A381B" w14:textId="77777777" w:rsidR="00000887" w:rsidRDefault="00000887"/>
    <w:sectPr w:rsidR="00000887" w:rsidSect="00EB706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g knjiga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04"/>
    <w:rsid w:val="00000887"/>
    <w:rsid w:val="00394304"/>
    <w:rsid w:val="003C15AA"/>
    <w:rsid w:val="00AC5440"/>
    <w:rsid w:val="00E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F5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4304"/>
    <w:pPr>
      <w:spacing w:after="60"/>
      <w:ind w:firstLine="397"/>
    </w:pPr>
    <w:rPr>
      <w:rFonts w:ascii="Bg knjiga" w:hAnsi="Bg knjiga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4304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Branko Tosovic</cp:lastModifiedBy>
  <cp:revision>2</cp:revision>
  <cp:lastPrinted>2018-02-11T09:19:00Z</cp:lastPrinted>
  <dcterms:created xsi:type="dcterms:W3CDTF">2018-02-11T09:20:00Z</dcterms:created>
  <dcterms:modified xsi:type="dcterms:W3CDTF">2018-02-11T09:20:00Z</dcterms:modified>
</cp:coreProperties>
</file>